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DOMANDA DI</w:t>
      </w:r>
      <w:r w:rsidR="00EB271C">
        <w:rPr>
          <w:b/>
          <w:sz w:val="24"/>
          <w:szCs w:val="24"/>
        </w:rPr>
        <w:t xml:space="preserve"> PARTECIPAZIONE </w:t>
      </w:r>
      <w:proofErr w:type="gramStart"/>
      <w:r w:rsidR="00EB271C">
        <w:rPr>
          <w:b/>
          <w:sz w:val="24"/>
          <w:szCs w:val="24"/>
        </w:rPr>
        <w:t xml:space="preserve">ALL’AVVISO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la selezione e il reclutamento di </w:t>
      </w:r>
      <w:r>
        <w:rPr>
          <w:b/>
          <w:sz w:val="24"/>
          <w:szCs w:val="24"/>
        </w:rPr>
        <w:t xml:space="preserve">docenti esperti interni </w:t>
      </w:r>
      <w:r>
        <w:rPr>
          <w:sz w:val="24"/>
          <w:szCs w:val="24"/>
        </w:rPr>
        <w:t xml:space="preserve">per la realizzazione dei percorsi formativi 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Motivare e coinvolgere: per una scuola di opportunità - </w:t>
      </w: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F54D22003230006</w:t>
      </w:r>
    </w:p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</w:rPr>
      </w:pP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dell’Istituto </w:t>
      </w:r>
      <w:r>
        <w:rPr>
          <w:b/>
          <w:sz w:val="24"/>
          <w:szCs w:val="24"/>
        </w:rPr>
        <w:t>ISTITUTO COMPRENSIVO U.AMALDI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qualità di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360"/>
        <w:jc w:val="both"/>
      </w:pPr>
      <w:r>
        <w:rPr>
          <w:color w:val="000000"/>
          <w:sz w:val="24"/>
          <w:szCs w:val="24"/>
        </w:rPr>
        <w:t>Personale in servizio presso questo istituto (personale interno)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essere ammesso/a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alla procedura per la selezione e il reclutamento di 6 </w:t>
      </w:r>
      <w:r>
        <w:rPr>
          <w:b/>
          <w:sz w:val="24"/>
          <w:szCs w:val="24"/>
        </w:rPr>
        <w:t xml:space="preserve">docenti esperti </w:t>
      </w:r>
      <w:r>
        <w:rPr>
          <w:sz w:val="24"/>
          <w:szCs w:val="24"/>
        </w:rPr>
        <w:t xml:space="preserve">per la realizzazione dei percorsi formativi nell’ambito della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>Motivare e coinvolgere: per una scuola di opportunità.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particolare, si candida per i seguenti laboratori:</w:t>
      </w:r>
    </w:p>
    <w:p w:rsidR="004A4D99" w:rsidRDefault="004A4D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4"/>
          <w:szCs w:val="24"/>
        </w:rPr>
      </w:pPr>
    </w:p>
    <w:tbl>
      <w:tblPr>
        <w:tblStyle w:val="a3"/>
        <w:tblW w:w="50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3465"/>
      </w:tblGrid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Candidatura</w:t>
            </w: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Laboratorio</w:t>
            </w:r>
          </w:p>
        </w:tc>
      </w:tr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4A4D9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LABORATORIO SPORTIVO </w:t>
            </w:r>
            <w:r>
              <w:rPr>
                <w:rFonts w:ascii="Arial" w:eastAsia="Arial" w:hAnsi="Arial" w:cs="Arial"/>
                <w:b/>
              </w:rPr>
              <w:t>CADEO</w:t>
            </w:r>
          </w:p>
        </w:tc>
        <w:bookmarkStart w:id="0" w:name="_GoBack"/>
        <w:bookmarkEnd w:id="0"/>
      </w:tr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4A4D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MUSICAL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CADEO</w:t>
            </w:r>
          </w:p>
        </w:tc>
      </w:tr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4A4D9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SPORTIVO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PONTENURE</w:t>
            </w:r>
          </w:p>
        </w:tc>
      </w:tr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4A4D9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MUSICAL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PONTENURE</w:t>
            </w:r>
          </w:p>
        </w:tc>
      </w:tr>
      <w:tr w:rsidR="004A4D99">
        <w:trPr>
          <w:jc w:val="center"/>
        </w:trPr>
        <w:tc>
          <w:tcPr>
            <w:tcW w:w="1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4A4D9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LABORATORIO “IN MOVIMENTO CON IL CORPO A RITMO DI MUSICA</w:t>
            </w:r>
            <w:r>
              <w:rPr>
                <w:rFonts w:ascii="Arial" w:eastAsia="Arial" w:hAnsi="Arial" w:cs="Arial"/>
                <w:b/>
                <w:color w:val="000000"/>
              </w:rPr>
              <w:t>” PONTENURE</w:t>
            </w:r>
          </w:p>
        </w:tc>
      </w:tr>
    </w:tbl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4A4D99" w:rsidRDefault="00C52F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</w:t>
      </w:r>
      <w:r>
        <w:rPr>
          <w:b/>
          <w:color w:val="000000"/>
          <w:sz w:val="24"/>
          <w:szCs w:val="24"/>
          <w:u w:val="single"/>
        </w:rPr>
        <w:t>dichiara</w:t>
      </w:r>
      <w:r>
        <w:rPr>
          <w:color w:val="000000"/>
          <w:sz w:val="24"/>
          <w:szCs w:val="24"/>
        </w:rPr>
        <w:t>, sotto la propria responsabilità:</w:t>
      </w:r>
    </w:p>
    <w:p w:rsidR="004A4D99" w:rsidRDefault="00C52F3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A4D99" w:rsidRDefault="00C52F3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4A4D99" w:rsidRDefault="00C52F3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4A4D99" w:rsidRDefault="00C52F3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Ai fini della partecipazione alla procedura in oggetto, il/la sottoscritto/a 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possedere i requisiti di ammissione alla selezione in oggetto di cui all’Avviso e, nello specifico, di: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avere</w:t>
      </w:r>
      <w:proofErr w:type="gramEnd"/>
      <w:r>
        <w:rPr>
          <w:color w:val="000000"/>
          <w:sz w:val="24"/>
          <w:szCs w:val="24"/>
        </w:rPr>
        <w:t xml:space="preserve"> la cittadinanza italiana o di uno degli Stati membri dell’Unione europea;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avere</w:t>
      </w:r>
      <w:proofErr w:type="gramEnd"/>
      <w:r>
        <w:rPr>
          <w:color w:val="000000"/>
          <w:sz w:val="24"/>
          <w:szCs w:val="24"/>
        </w:rPr>
        <w:t xml:space="preserve"> il godimento dei diritti civili e politici;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 escluso/a dall’elettorato politico attivo;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possedere</w:t>
      </w:r>
      <w:proofErr w:type="gramEnd"/>
      <w:r>
        <w:rPr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sottoposto/a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procedimenti penali;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essere stato/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dichiarato/a decaduto/a o licenziato/a da un impiego statale;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lastRenderedPageBreak/>
        <w:t>non</w:t>
      </w:r>
      <w:proofErr w:type="gramEnd"/>
      <w:r>
        <w:rPr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ovvero</w:t>
      </w:r>
      <w:proofErr w:type="gramEnd"/>
      <w:r>
        <w:rPr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non</w:t>
      </w:r>
      <w:proofErr w:type="gramEnd"/>
      <w:r>
        <w:rPr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4A4D99" w:rsidRDefault="00C52F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</w:pPr>
      <w:proofErr w:type="gramStart"/>
      <w:r>
        <w:rPr>
          <w:color w:val="000000"/>
          <w:sz w:val="24"/>
          <w:szCs w:val="24"/>
        </w:rPr>
        <w:t>possedere</w:t>
      </w:r>
      <w:proofErr w:type="gramEnd"/>
      <w:r>
        <w:rPr>
          <w:color w:val="000000"/>
          <w:sz w:val="24"/>
          <w:szCs w:val="24"/>
        </w:rPr>
        <w:t xml:space="preserve"> il seguente titolo accademico o di studio: </w:t>
      </w:r>
    </w:p>
    <w:p w:rsidR="004A4D99" w:rsidRDefault="00F1397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  <w:proofErr w:type="gramStart"/>
      <w:r w:rsidR="00C52F36">
        <w:rPr>
          <w:color w:val="000000"/>
          <w:sz w:val="24"/>
          <w:szCs w:val="24"/>
        </w:rPr>
        <w:t>di</w:t>
      </w:r>
      <w:proofErr w:type="gramEnd"/>
      <w:r w:rsidR="00C52F36">
        <w:rPr>
          <w:color w:val="000000"/>
          <w:sz w:val="24"/>
          <w:szCs w:val="24"/>
        </w:rPr>
        <w:t xml:space="preserve"> essere in possesso delle competenze richieste e dei titoli aggiuntivi di seguito indicati, evidenziati nel curriculum vitae, a tal fine autocertifica i seguenti punteggi: </w:t>
      </w:r>
    </w:p>
    <w:tbl>
      <w:tblPr>
        <w:tblStyle w:val="a4"/>
        <w:tblW w:w="963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magistrale o vecchio ordinamento o diploma equiparato  </w:t>
            </w:r>
          </w:p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Secondaria di II Grado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punti</w:t>
            </w:r>
          </w:p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Altri diplomi/Lauree/Dottorati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PUNTI (si valuta 1 solo titolo)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Master/ Specializzazione e perfezionamento coerenti con il progetto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PUNTI per ciascun titolo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16)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Esperienze di insegnamento nella scuola primaria o secondaria di I grado per la tematica di interesse 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ciascun anno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Altre esperienze lavorative in ambito educativo nella fascia di età dei destinatari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ciascun anno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10)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professionali maturate in progetti finanziati dall’Unione Europea o da altri Enti/Istituzioni, coerenti con l’area progettuale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esperienza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10)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di formatore inerente alle attività progettuali d’interesse specifico all’obiettivo per il quale si concorre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PUNTI per ogni attività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10)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Pubblicazioni di testi didattici e/o multimediali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PUNTO per ogni pubblicazione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Pubblicazioni didattiche su giornali e riviste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PUNTO per ogni pubblicazione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5)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inserire</w:t>
            </w:r>
            <w:proofErr w:type="gramEnd"/>
            <w:r>
              <w:rPr>
                <w:i/>
                <w:sz w:val="24"/>
                <w:szCs w:val="24"/>
              </w:rPr>
              <w:t xml:space="preserve"> in questo spazio i titoli utili ad attestare il punteggio)</w:t>
            </w:r>
          </w:p>
          <w:p w:rsidR="004A4D99" w:rsidRDefault="004A4D9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  <w:tr w:rsidR="004A4D99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PUNTI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99" w:rsidRDefault="00C52F36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inserire</w:t>
            </w:r>
            <w:proofErr w:type="gramEnd"/>
            <w:r>
              <w:rPr>
                <w:i/>
                <w:sz w:val="18"/>
                <w:szCs w:val="18"/>
              </w:rPr>
              <w:t xml:space="preserve"> il punteggio)</w:t>
            </w:r>
          </w:p>
        </w:tc>
      </w:tr>
    </w:tbl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sz w:val="24"/>
          <w:szCs w:val="24"/>
        </w:rPr>
      </w:pP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4A4D99" w:rsidRDefault="00C52F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sz w:val="24"/>
          <w:szCs w:val="24"/>
        </w:rPr>
        <w:t>curriculum</w:t>
      </w:r>
      <w:proofErr w:type="gramEnd"/>
      <w:r>
        <w:rPr>
          <w:sz w:val="24"/>
          <w:szCs w:val="24"/>
        </w:rPr>
        <w:t xml:space="preserve"> vitae in formato europeo (solo dati essenziali, pertinenti e non eccedenti)</w:t>
      </w:r>
    </w:p>
    <w:p w:rsidR="004A4D99" w:rsidRDefault="00C52F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di un documento di identità in corso di validità</w:t>
      </w:r>
    </w:p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sz w:val="24"/>
          <w:szCs w:val="24"/>
        </w:rPr>
      </w:pPr>
    </w:p>
    <w:p w:rsidR="004A4D99" w:rsidRDefault="00C52F3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ll</w:t>
      </w:r>
      <w:proofErr w:type="spellEnd"/>
      <w:proofErr w:type="gramEnd"/>
      <w:r>
        <w:rPr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a5"/>
        <w:tblW w:w="9628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4A4D99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Partecipante</w:t>
            </w:r>
          </w:p>
        </w:tc>
      </w:tr>
      <w:tr w:rsidR="004A4D99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D99" w:rsidRDefault="00C5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</w:tbl>
    <w:p w:rsidR="004A4D99" w:rsidRDefault="004A4D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4A4D99" w:rsidSect="00F265C4">
      <w:headerReference w:type="default" r:id="rId8"/>
      <w:pgSz w:w="11906" w:h="16838"/>
      <w:pgMar w:top="87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7D" w:rsidRDefault="00F1397D">
      <w:pPr>
        <w:spacing w:after="0" w:line="240" w:lineRule="auto"/>
      </w:pPr>
      <w:r>
        <w:separator/>
      </w:r>
    </w:p>
  </w:endnote>
  <w:endnote w:type="continuationSeparator" w:id="0">
    <w:p w:rsidR="00F1397D" w:rsidRDefault="00F1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7D" w:rsidRDefault="00F1397D">
      <w:pPr>
        <w:spacing w:after="0" w:line="240" w:lineRule="auto"/>
      </w:pPr>
      <w:r>
        <w:separator/>
      </w:r>
    </w:p>
  </w:footnote>
  <w:footnote w:type="continuationSeparator" w:id="0">
    <w:p w:rsidR="00F1397D" w:rsidRDefault="00F1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C4" w:rsidRDefault="00F265C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4A4D99" w:rsidRDefault="00F265C4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 w:rsidRPr="001A1D4C">
      <w:rPr>
        <w:rFonts w:ascii="Cambria"/>
        <w:noProof/>
        <w:sz w:val="20"/>
      </w:rPr>
      <w:drawing>
        <wp:inline distT="0" distB="0" distL="0" distR="0" wp14:anchorId="7DD68EC2" wp14:editId="2B2FA6BB">
          <wp:extent cx="6000750" cy="91440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254"/>
    <w:multiLevelType w:val="multilevel"/>
    <w:tmpl w:val="8638759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72E326B"/>
    <w:multiLevelType w:val="multilevel"/>
    <w:tmpl w:val="F2E01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177F7B"/>
    <w:multiLevelType w:val="multilevel"/>
    <w:tmpl w:val="E8D0F05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A132615"/>
    <w:multiLevelType w:val="multilevel"/>
    <w:tmpl w:val="78E2F2B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0D5229F4"/>
    <w:multiLevelType w:val="multilevel"/>
    <w:tmpl w:val="47F6F622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17793461"/>
    <w:multiLevelType w:val="multilevel"/>
    <w:tmpl w:val="4754E294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A95099F"/>
    <w:multiLevelType w:val="multilevel"/>
    <w:tmpl w:val="9ACE3F1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4795C2E"/>
    <w:multiLevelType w:val="multilevel"/>
    <w:tmpl w:val="17568DB6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26856D57"/>
    <w:multiLevelType w:val="multilevel"/>
    <w:tmpl w:val="F0D6D76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9C221E8"/>
    <w:multiLevelType w:val="multilevel"/>
    <w:tmpl w:val="158CDD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2ED137AE"/>
    <w:multiLevelType w:val="multilevel"/>
    <w:tmpl w:val="A55A1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C2040E"/>
    <w:multiLevelType w:val="multilevel"/>
    <w:tmpl w:val="9C8AC23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724" w:hanging="1724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D040A32"/>
    <w:multiLevelType w:val="multilevel"/>
    <w:tmpl w:val="B628A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764DE0"/>
    <w:multiLevelType w:val="multilevel"/>
    <w:tmpl w:val="ACC6DE50"/>
    <w:lvl w:ilvl="0">
      <w:start w:val="1"/>
      <w:numFmt w:val="decimal"/>
      <w:lvlText w:val="%1."/>
      <w:lvlJc w:val="left"/>
      <w:pPr>
        <w:ind w:left="947" w:hanging="9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67" w:hanging="16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387" w:hanging="23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07" w:hanging="31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27" w:hanging="38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547" w:hanging="45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67" w:hanging="52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87" w:hanging="598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07" w:hanging="67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49E93A1B"/>
    <w:multiLevelType w:val="multilevel"/>
    <w:tmpl w:val="BAFE333C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57CA3B33"/>
    <w:multiLevelType w:val="multilevel"/>
    <w:tmpl w:val="94BEC6B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5A0A7700"/>
    <w:multiLevelType w:val="multilevel"/>
    <w:tmpl w:val="232A79BC"/>
    <w:lvl w:ilvl="0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522" w:hanging="15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25" w:hanging="2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27" w:hanging="35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530" w:hanging="4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533" w:hanging="553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535" w:hanging="6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538" w:hanging="7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541" w:hanging="854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5CB84960"/>
    <w:multiLevelType w:val="multilevel"/>
    <w:tmpl w:val="4A9833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6575067F"/>
    <w:multiLevelType w:val="multilevel"/>
    <w:tmpl w:val="CE866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E4B7576"/>
    <w:multiLevelType w:val="multilevel"/>
    <w:tmpl w:val="E86ABADA"/>
    <w:lvl w:ilvl="0">
      <w:start w:val="1"/>
      <w:numFmt w:val="bullet"/>
      <w:lvlText w:val="○"/>
      <w:lvlJc w:val="left"/>
      <w:pPr>
        <w:ind w:left="1080" w:hanging="10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6FE33513"/>
    <w:multiLevelType w:val="multilevel"/>
    <w:tmpl w:val="CF2A0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951E02"/>
    <w:multiLevelType w:val="multilevel"/>
    <w:tmpl w:val="B6C64CA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9"/>
  </w:num>
  <w:num w:numId="5">
    <w:abstractNumId w:val="19"/>
  </w:num>
  <w:num w:numId="6">
    <w:abstractNumId w:val="21"/>
  </w:num>
  <w:num w:numId="7">
    <w:abstractNumId w:val="4"/>
  </w:num>
  <w:num w:numId="8">
    <w:abstractNumId w:val="0"/>
  </w:num>
  <w:num w:numId="9">
    <w:abstractNumId w:val="14"/>
  </w:num>
  <w:num w:numId="10">
    <w:abstractNumId w:val="18"/>
  </w:num>
  <w:num w:numId="11">
    <w:abstractNumId w:val="16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3"/>
  </w:num>
  <w:num w:numId="17">
    <w:abstractNumId w:val="5"/>
  </w:num>
  <w:num w:numId="18">
    <w:abstractNumId w:val="20"/>
  </w:num>
  <w:num w:numId="19">
    <w:abstractNumId w:val="2"/>
  </w:num>
  <w:num w:numId="20">
    <w:abstractNumId w:val="1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99"/>
    <w:rsid w:val="001B001D"/>
    <w:rsid w:val="001F3DF2"/>
    <w:rsid w:val="002F68E6"/>
    <w:rsid w:val="00325873"/>
    <w:rsid w:val="00332FA1"/>
    <w:rsid w:val="00412D84"/>
    <w:rsid w:val="004A4D99"/>
    <w:rsid w:val="00552400"/>
    <w:rsid w:val="00575CD5"/>
    <w:rsid w:val="00576B47"/>
    <w:rsid w:val="00604FF2"/>
    <w:rsid w:val="008545E3"/>
    <w:rsid w:val="008C3C53"/>
    <w:rsid w:val="00A46977"/>
    <w:rsid w:val="00AC5F2F"/>
    <w:rsid w:val="00BC70BC"/>
    <w:rsid w:val="00BD48EE"/>
    <w:rsid w:val="00BD523C"/>
    <w:rsid w:val="00C127B1"/>
    <w:rsid w:val="00C52F36"/>
    <w:rsid w:val="00EB271C"/>
    <w:rsid w:val="00F1397D"/>
    <w:rsid w:val="00F2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F0FBE-7214-4A14-9EB8-6415580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5C4"/>
  </w:style>
  <w:style w:type="paragraph" w:styleId="Pidipagina">
    <w:name w:val="footer"/>
    <w:basedOn w:val="Normale"/>
    <w:link w:val="PidipaginaCarattere"/>
    <w:uiPriority w:val="99"/>
    <w:unhideWhenUsed/>
    <w:rsid w:val="00F26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GHXygVv+rMdSYWukTO/VJ1Arg==">CgMxLjAyCmlkLjMwajB6bGw4AXIhMXFTMjRkSWhJUEdOX05xLVhHOVpEVlFGV3cyUDZ3S3R4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Agata</cp:lastModifiedBy>
  <cp:revision>21</cp:revision>
  <cp:lastPrinted>2024-04-10T10:54:00Z</cp:lastPrinted>
  <dcterms:created xsi:type="dcterms:W3CDTF">2024-04-10T10:31:00Z</dcterms:created>
  <dcterms:modified xsi:type="dcterms:W3CDTF">2024-04-10T14:17:00Z</dcterms:modified>
</cp:coreProperties>
</file>